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Министерство культуры Российской Федерации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 xml:space="preserve">Уфимский государственный институт искусств имени </w:t>
      </w:r>
      <w:proofErr w:type="spellStart"/>
      <w:r w:rsidRPr="002E4C96">
        <w:rPr>
          <w:sz w:val="24"/>
          <w:szCs w:val="24"/>
        </w:rPr>
        <w:t>Загира</w:t>
      </w:r>
      <w:proofErr w:type="spellEnd"/>
      <w:r w:rsidRPr="002E4C96">
        <w:rPr>
          <w:sz w:val="24"/>
          <w:szCs w:val="24"/>
        </w:rPr>
        <w:t xml:space="preserve"> Исмагилова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Кафедра духовых и ударных инструментов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Концертный зал им.Ф.Шаляпина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</w:p>
    <w:p w:rsidR="00416B05" w:rsidRPr="002E4C96" w:rsidRDefault="00416B05" w:rsidP="00416B05">
      <w:pPr>
        <w:ind w:right="60"/>
        <w:jc w:val="center"/>
        <w:rPr>
          <w:sz w:val="24"/>
          <w:szCs w:val="24"/>
        </w:rPr>
      </w:pPr>
      <w:r w:rsidRPr="002E4C96">
        <w:rPr>
          <w:b/>
          <w:bCs/>
          <w:sz w:val="24"/>
          <w:szCs w:val="24"/>
        </w:rPr>
        <w:t>ПОЛОЖЕНИЕ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 xml:space="preserve">о проведении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</w:t>
      </w:r>
      <w:r w:rsidRPr="002E4C96">
        <w:rPr>
          <w:sz w:val="24"/>
          <w:szCs w:val="24"/>
        </w:rPr>
        <w:t>конкурса исполнителей на духовых и ударных инструментах</w:t>
      </w:r>
    </w:p>
    <w:p w:rsidR="00416B05" w:rsidRPr="00DE1667" w:rsidRDefault="00416B05" w:rsidP="00416B05">
      <w:pPr>
        <w:tabs>
          <w:tab w:val="left" w:pos="626"/>
        </w:tabs>
        <w:ind w:left="440" w:right="460"/>
        <w:jc w:val="center"/>
        <w:rPr>
          <w:b/>
          <w:sz w:val="24"/>
          <w:szCs w:val="24"/>
        </w:rPr>
      </w:pPr>
      <w:r w:rsidRPr="00DE1667">
        <w:rPr>
          <w:b/>
          <w:sz w:val="24"/>
          <w:szCs w:val="24"/>
        </w:rPr>
        <w:t>(АНСАМБЛИ)</w:t>
      </w:r>
    </w:p>
    <w:p w:rsidR="00416B05" w:rsidRPr="002E4C96" w:rsidRDefault="00416B05" w:rsidP="00416B05">
      <w:pPr>
        <w:ind w:left="360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19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2E4C9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E4C96">
        <w:rPr>
          <w:sz w:val="24"/>
          <w:szCs w:val="24"/>
        </w:rPr>
        <w:t xml:space="preserve"> года</w:t>
      </w:r>
    </w:p>
    <w:p w:rsidR="00416B05" w:rsidRDefault="00416B05" w:rsidP="00416B05">
      <w:pPr>
        <w:numPr>
          <w:ilvl w:val="1"/>
          <w:numId w:val="1"/>
        </w:numPr>
        <w:tabs>
          <w:tab w:val="left" w:pos="4580"/>
        </w:tabs>
        <w:ind w:left="4580" w:hanging="190"/>
        <w:rPr>
          <w:sz w:val="24"/>
          <w:szCs w:val="24"/>
        </w:rPr>
      </w:pPr>
      <w:r w:rsidRPr="002E4C96">
        <w:rPr>
          <w:sz w:val="24"/>
          <w:szCs w:val="24"/>
        </w:rPr>
        <w:t>Уфа</w:t>
      </w:r>
    </w:p>
    <w:p w:rsidR="00416B05" w:rsidRDefault="00416B05" w:rsidP="00416B05">
      <w:pPr>
        <w:tabs>
          <w:tab w:val="left" w:pos="4580"/>
        </w:tabs>
        <w:ind w:left="4580"/>
        <w:rPr>
          <w:sz w:val="24"/>
          <w:szCs w:val="24"/>
        </w:rPr>
      </w:pPr>
    </w:p>
    <w:p w:rsidR="00416B05" w:rsidRDefault="00416B05" w:rsidP="00416B05">
      <w:pPr>
        <w:tabs>
          <w:tab w:val="left" w:pos="4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 18 по 19 декабря 2021 года заочно в </w:t>
      </w:r>
      <w:r w:rsidRPr="00AE7216">
        <w:rPr>
          <w:b/>
          <w:sz w:val="24"/>
          <w:szCs w:val="24"/>
          <w:u w:val="single"/>
        </w:rPr>
        <w:t>дистанционном формате по видеозаписям</w:t>
      </w:r>
      <w:r>
        <w:rPr>
          <w:sz w:val="24"/>
          <w:szCs w:val="24"/>
        </w:rPr>
        <w:t>, присланным участниками конкурса.</w:t>
      </w:r>
    </w:p>
    <w:p w:rsidR="00416B05" w:rsidRPr="002E4C96" w:rsidRDefault="00416B05" w:rsidP="00416B05">
      <w:pPr>
        <w:tabs>
          <w:tab w:val="left" w:pos="4580"/>
        </w:tabs>
        <w:rPr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Учредители конкурса: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 xml:space="preserve">Уфимский государственный институт искусств имени </w:t>
      </w:r>
      <w:proofErr w:type="spellStart"/>
      <w:r w:rsidRPr="002E4C96">
        <w:rPr>
          <w:sz w:val="24"/>
          <w:szCs w:val="24"/>
        </w:rPr>
        <w:t>Загира</w:t>
      </w:r>
      <w:proofErr w:type="spellEnd"/>
      <w:r w:rsidRPr="002E4C96">
        <w:rPr>
          <w:sz w:val="24"/>
          <w:szCs w:val="24"/>
        </w:rPr>
        <w:t xml:space="preserve"> Исмагилова</w:t>
      </w:r>
    </w:p>
    <w:p w:rsidR="00416B05" w:rsidRDefault="00416B05" w:rsidP="00416B05">
      <w:pPr>
        <w:spacing w:line="272" w:lineRule="exact"/>
        <w:rPr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Цели и задачи конкурса:</w:t>
      </w:r>
    </w:p>
    <w:p w:rsidR="00416B05" w:rsidRDefault="00416B05" w:rsidP="00416B05">
      <w:pPr>
        <w:spacing w:line="5" w:lineRule="exact"/>
        <w:rPr>
          <w:sz w:val="24"/>
          <w:szCs w:val="24"/>
        </w:rPr>
      </w:pP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Сохранение, развитие и популяризация классического духового музыкального наследия и традиций национальной и мировой музыкальной культуры.</w:t>
      </w:r>
    </w:p>
    <w:p w:rsidR="00416B05" w:rsidRDefault="00416B05" w:rsidP="00416B05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Широкое привлечение к музыкальному исполнительству детей, молодежи, преподавателей и любителей музыки.</w:t>
      </w: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Выявление и поддержка талантливой молодежи, совершенствование их профессионального мастерства.</w:t>
      </w:r>
    </w:p>
    <w:p w:rsidR="00416B05" w:rsidRDefault="00416B05" w:rsidP="00416B05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 xml:space="preserve">Обмен опытом в области ансамблевого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между преподавателями образовательных учреждений.</w:t>
      </w:r>
    </w:p>
    <w:p w:rsidR="00416B05" w:rsidRDefault="00416B05" w:rsidP="00416B05">
      <w:pPr>
        <w:spacing w:line="193" w:lineRule="exact"/>
        <w:rPr>
          <w:sz w:val="24"/>
          <w:szCs w:val="24"/>
        </w:rPr>
      </w:pPr>
    </w:p>
    <w:p w:rsidR="00416B05" w:rsidRDefault="00416B05" w:rsidP="00416B05">
      <w:pPr>
        <w:spacing w:line="5" w:lineRule="exact"/>
        <w:jc w:val="center"/>
        <w:rPr>
          <w:sz w:val="24"/>
          <w:szCs w:val="24"/>
        </w:rPr>
      </w:pPr>
    </w:p>
    <w:p w:rsidR="00416B05" w:rsidRPr="00AE7216" w:rsidRDefault="00416B05" w:rsidP="00416B05">
      <w:pPr>
        <w:ind w:left="7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конкурса</w:t>
      </w:r>
    </w:p>
    <w:p w:rsidR="00416B05" w:rsidRPr="00A40558" w:rsidRDefault="00416B05" w:rsidP="00416B05">
      <w:pPr>
        <w:spacing w:line="276" w:lineRule="exact"/>
        <w:rPr>
          <w:sz w:val="24"/>
          <w:szCs w:val="24"/>
        </w:rPr>
      </w:pPr>
    </w:p>
    <w:p w:rsidR="00416B05" w:rsidRPr="00BF47B5" w:rsidRDefault="00416B05" w:rsidP="00BF47B5">
      <w:pPr>
        <w:pStyle w:val="a4"/>
        <w:numPr>
          <w:ilvl w:val="0"/>
          <w:numId w:val="8"/>
        </w:numPr>
        <w:spacing w:line="276" w:lineRule="exact"/>
        <w:rPr>
          <w:sz w:val="24"/>
          <w:szCs w:val="24"/>
        </w:rPr>
      </w:pPr>
      <w:r w:rsidRPr="00BF47B5">
        <w:rPr>
          <w:sz w:val="24"/>
          <w:szCs w:val="24"/>
        </w:rPr>
        <w:t>18.12.2021-19.12.2021 Прослушивание конкурсных программ</w:t>
      </w:r>
    </w:p>
    <w:p w:rsidR="00416B05" w:rsidRDefault="00416B05" w:rsidP="00416B05">
      <w:pPr>
        <w:numPr>
          <w:ilvl w:val="0"/>
          <w:numId w:val="8"/>
        </w:num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20.12.2021-21.12.2021 Обсуждение результатов конкурса</w:t>
      </w:r>
    </w:p>
    <w:p w:rsidR="00416B05" w:rsidRDefault="00416B05" w:rsidP="00416B05">
      <w:pPr>
        <w:numPr>
          <w:ilvl w:val="0"/>
          <w:numId w:val="8"/>
        </w:num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22.12.2021 Объявление результатов конкурса на сайте УГИИ им. З. Исмагилова</w:t>
      </w:r>
    </w:p>
    <w:p w:rsidR="00416B05" w:rsidRDefault="00416B05" w:rsidP="00416B05">
      <w:pPr>
        <w:spacing w:line="276" w:lineRule="exact"/>
        <w:rPr>
          <w:sz w:val="24"/>
          <w:szCs w:val="24"/>
        </w:rPr>
      </w:pPr>
    </w:p>
    <w:p w:rsidR="00416B05" w:rsidRDefault="00416B05" w:rsidP="00416B05">
      <w:pPr>
        <w:spacing w:line="276" w:lineRule="exact"/>
        <w:rPr>
          <w:sz w:val="24"/>
          <w:szCs w:val="24"/>
        </w:rPr>
      </w:pPr>
    </w:p>
    <w:p w:rsidR="00416B05" w:rsidRDefault="00416B05" w:rsidP="00416B05">
      <w:pPr>
        <w:spacing w:line="276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видеозаписи:</w:t>
      </w:r>
    </w:p>
    <w:p w:rsidR="00416B05" w:rsidRDefault="00416B05" w:rsidP="00416B05">
      <w:pPr>
        <w:spacing w:line="276" w:lineRule="exact"/>
        <w:jc w:val="both"/>
        <w:rPr>
          <w:rStyle w:val="a3"/>
          <w:color w:val="auto"/>
          <w:u w:val="none"/>
        </w:rPr>
      </w:pPr>
      <w:r>
        <w:rPr>
          <w:sz w:val="24"/>
          <w:szCs w:val="24"/>
        </w:rPr>
        <w:t xml:space="preserve">              -Видеозаписи должны быть предоставлены одним письмом на адрес </w:t>
      </w:r>
      <w:hyperlink r:id="rId5" w:history="1">
        <w:r>
          <w:rPr>
            <w:rStyle w:val="a3"/>
            <w:sz w:val="24"/>
            <w:szCs w:val="24"/>
            <w:lang w:val="en-US"/>
          </w:rPr>
          <w:t>lidia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fomenko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101DCE">
        <w:rPr>
          <w:rStyle w:val="a3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  <w:lang w:val="en-US"/>
        </w:rPr>
        <w:t>c</w:t>
      </w:r>
      <w:r w:rsidRPr="00101DCE">
        <w:rPr>
          <w:rStyle w:val="a3"/>
          <w:color w:val="auto"/>
          <w:sz w:val="24"/>
          <w:szCs w:val="24"/>
          <w:u w:val="none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пометкой «Конкурс ансамблей» в виде отдельных файлов и содержать в названии фамилии и имена участников конкурса, возрастную группу, инструмент.</w:t>
      </w:r>
    </w:p>
    <w:p w:rsidR="00416B05" w:rsidRDefault="00416B05" w:rsidP="00416B05">
      <w:pPr>
        <w:spacing w:line="276" w:lineRule="exact"/>
        <w:jc w:val="both"/>
      </w:pPr>
      <w:r>
        <w:rPr>
          <w:sz w:val="24"/>
          <w:szCs w:val="24"/>
        </w:rPr>
        <w:t xml:space="preserve">             -Видеозапись конкурсной программы должна быть сделана только на видеокамеру или смартфон в высоком качестве разрешения, выполнена без акустических провалов, дрожания видеокамеры.</w:t>
      </w:r>
    </w:p>
    <w:p w:rsidR="00416B05" w:rsidRDefault="00416B05" w:rsidP="00416B05">
      <w:pPr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-Не допускается дополнительная обработка звука, монтаж и редактирование видеоматериала. Естественная акустика (зал, холл) допускается.</w:t>
      </w:r>
    </w:p>
    <w:p w:rsidR="00416B05" w:rsidRDefault="00416B05" w:rsidP="00416B05">
      <w:pPr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-Во время исполнения программы в кадре должны быть отчетливо видны конкурсанты (инструменты) и концертмейстер.</w:t>
      </w:r>
    </w:p>
    <w:p w:rsidR="00416B05" w:rsidRDefault="00416B05" w:rsidP="00416B05">
      <w:pPr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-Внешний вид выступающих – концертный.</w:t>
      </w:r>
    </w:p>
    <w:p w:rsidR="00416B05" w:rsidRDefault="00416B05" w:rsidP="00416B05">
      <w:pPr>
        <w:spacing w:line="276" w:lineRule="exact"/>
        <w:rPr>
          <w:sz w:val="24"/>
          <w:szCs w:val="24"/>
        </w:rPr>
      </w:pPr>
    </w:p>
    <w:p w:rsidR="00416B05" w:rsidRPr="00416B05" w:rsidRDefault="00416B05" w:rsidP="00416B05">
      <w:pPr>
        <w:spacing w:line="276" w:lineRule="auto"/>
        <w:ind w:left="33" w:right="106" w:firstLine="23"/>
      </w:pPr>
      <w:r>
        <w:rPr>
          <w:b/>
        </w:rPr>
        <w:t xml:space="preserve">ВНИМАНИЕ! Все видеоматериалы принимаются только через ссылку на канал </w:t>
      </w:r>
      <w:r>
        <w:rPr>
          <w:b/>
          <w:lang w:val="en-US"/>
        </w:rPr>
        <w:t>Y</w:t>
      </w:r>
      <w:r>
        <w:rPr>
          <w:b/>
        </w:rPr>
        <w:t>о</w:t>
      </w:r>
      <w:r>
        <w:rPr>
          <w:b/>
          <w:lang w:val="en-US"/>
        </w:rPr>
        <w:t>u</w:t>
      </w:r>
      <w:r>
        <w:rPr>
          <w:b/>
        </w:rPr>
        <w:t>Т</w:t>
      </w:r>
      <w:proofErr w:type="spellStart"/>
      <w:r>
        <w:rPr>
          <w:b/>
          <w:lang w:val="en-US"/>
        </w:rPr>
        <w:t>ub</w:t>
      </w:r>
      <w:proofErr w:type="spellEnd"/>
      <w:r>
        <w:rPr>
          <w:b/>
        </w:rPr>
        <w:t>е</w:t>
      </w:r>
      <w:r>
        <w:t xml:space="preserve"> </w:t>
      </w:r>
    </w:p>
    <w:p w:rsidR="00416B05" w:rsidRPr="00703DCD" w:rsidRDefault="00416B05" w:rsidP="00416B05">
      <w:pPr>
        <w:spacing w:line="276" w:lineRule="auto"/>
        <w:ind w:left="33" w:right="106" w:firstLine="23"/>
      </w:pPr>
      <w:r>
        <w:rPr>
          <w:b/>
        </w:rPr>
        <w:t xml:space="preserve">(исключается пересылка через файл </w:t>
      </w:r>
      <w:proofErr w:type="spellStart"/>
      <w:r>
        <w:rPr>
          <w:b/>
        </w:rPr>
        <w:t>обменники</w:t>
      </w:r>
      <w:proofErr w:type="spellEnd"/>
      <w:r>
        <w:rPr>
          <w:b/>
        </w:rPr>
        <w:t xml:space="preserve"> и пр.)</w:t>
      </w:r>
      <w:r>
        <w:t xml:space="preserve"> В соответствии с законом по защите авторских прав и несовершеннолетних участников (детей и подростков) ссылка на видеозапись с </w:t>
      </w:r>
    </w:p>
    <w:p w:rsidR="00416B05" w:rsidRPr="007C59EF" w:rsidRDefault="00416B05" w:rsidP="007C59EF">
      <w:pPr>
        <w:spacing w:line="276" w:lineRule="auto"/>
        <w:ind w:left="33" w:right="106" w:firstLine="23"/>
      </w:pPr>
      <w:r>
        <w:t>выступлением коллектива является доступной только для прослушивания членами жюри данного конкурса.</w:t>
      </w: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Возрастные категории</w:t>
      </w:r>
    </w:p>
    <w:p w:rsidR="00416B05" w:rsidRDefault="00416B05" w:rsidP="00416B05">
      <w:pPr>
        <w:spacing w:line="5" w:lineRule="exact"/>
        <w:rPr>
          <w:sz w:val="24"/>
          <w:szCs w:val="24"/>
        </w:rPr>
      </w:pPr>
    </w:p>
    <w:p w:rsidR="00416B05" w:rsidRDefault="00416B05" w:rsidP="00416B05">
      <w:pPr>
        <w:ind w:left="740"/>
        <w:rPr>
          <w:sz w:val="20"/>
          <w:szCs w:val="20"/>
        </w:rPr>
      </w:pPr>
      <w:r>
        <w:rPr>
          <w:sz w:val="24"/>
          <w:szCs w:val="24"/>
        </w:rPr>
        <w:t>Участники конкурса делятся на три группы:</w:t>
      </w:r>
    </w:p>
    <w:p w:rsidR="00416B05" w:rsidRDefault="00416B05" w:rsidP="00416B05">
      <w:pPr>
        <w:numPr>
          <w:ilvl w:val="0"/>
          <w:numId w:val="3"/>
        </w:numPr>
        <w:ind w:left="1460" w:hanging="368"/>
        <w:rPr>
          <w:sz w:val="20"/>
          <w:szCs w:val="20"/>
        </w:rPr>
      </w:pPr>
      <w:r>
        <w:rPr>
          <w:sz w:val="24"/>
          <w:szCs w:val="24"/>
        </w:rPr>
        <w:t>учащиеся ДМШ и ДШИ, студий, дворцов в возрасте до 17 лет (включительно на начало конкурса);</w:t>
      </w:r>
    </w:p>
    <w:p w:rsidR="00416B05" w:rsidRDefault="00416B05" w:rsidP="00416B05">
      <w:pPr>
        <w:numPr>
          <w:ilvl w:val="0"/>
          <w:numId w:val="3"/>
        </w:numPr>
        <w:tabs>
          <w:tab w:val="left" w:pos="1464"/>
        </w:tabs>
        <w:ind w:left="1464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студенты средних специальных учебных заведений (колледж), а также учащиеся гимназий, лицеев и  специализированных интернатов;</w:t>
      </w:r>
    </w:p>
    <w:p w:rsidR="00416B05" w:rsidRPr="00685FFE" w:rsidRDefault="00416B05" w:rsidP="00416B05">
      <w:pPr>
        <w:numPr>
          <w:ilvl w:val="0"/>
          <w:numId w:val="3"/>
        </w:numPr>
        <w:tabs>
          <w:tab w:val="left" w:pos="1460"/>
        </w:tabs>
        <w:ind w:left="1464" w:hanging="368"/>
        <w:rPr>
          <w:rFonts w:ascii="OpenSymbol" w:hAnsi="OpenSymbol" w:cs="OpenSymbol"/>
          <w:sz w:val="24"/>
          <w:szCs w:val="24"/>
        </w:rPr>
        <w:sectPr w:rsidR="00416B05" w:rsidRPr="00685FFE"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>студенты высших учебных заведений без ограничения возраста.</w:t>
      </w:r>
    </w:p>
    <w:p w:rsidR="00416B05" w:rsidRDefault="00416B05" w:rsidP="00416B05">
      <w:pPr>
        <w:sectPr w:rsidR="00416B05">
          <w:type w:val="continuous"/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</w:p>
    <w:p w:rsidR="00416B05" w:rsidRDefault="00416B05" w:rsidP="00416B0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b/>
          <w:bCs/>
          <w:sz w:val="24"/>
          <w:szCs w:val="24"/>
        </w:rPr>
        <w:t>Составы ансамблей: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Дуэты, трио (медные, деревянные, ударные).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right="20" w:hanging="368"/>
        <w:rPr>
          <w:sz w:val="24"/>
          <w:szCs w:val="24"/>
        </w:rPr>
      </w:pPr>
      <w:r>
        <w:rPr>
          <w:sz w:val="24"/>
          <w:szCs w:val="24"/>
        </w:rPr>
        <w:t>Квартеты флейт, труб, валторн, тромбонов (три тромбона и труба), квартеты деревянных духовых инструментов (флейта, гобой, кларнет, фагот).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proofErr w:type="spellStart"/>
      <w:r>
        <w:rPr>
          <w:sz w:val="24"/>
          <w:szCs w:val="24"/>
        </w:rPr>
        <w:t>Брасс-квинтеты</w:t>
      </w:r>
      <w:proofErr w:type="spellEnd"/>
      <w:r>
        <w:rPr>
          <w:sz w:val="24"/>
          <w:szCs w:val="24"/>
        </w:rPr>
        <w:t>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Смешанные квинтеты (классический состав).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Нетрадиционные составы ансамблей. *</w:t>
      </w:r>
    </w:p>
    <w:p w:rsidR="00416B05" w:rsidRDefault="00416B05" w:rsidP="00416B05">
      <w:pPr>
        <w:spacing w:line="4" w:lineRule="exact"/>
        <w:rPr>
          <w:sz w:val="24"/>
          <w:szCs w:val="24"/>
        </w:rPr>
      </w:pPr>
    </w:p>
    <w:p w:rsidR="00416B05" w:rsidRDefault="00416B05" w:rsidP="00416B05">
      <w:pPr>
        <w:spacing w:line="238" w:lineRule="auto"/>
        <w:ind w:left="4" w:right="20" w:firstLine="736"/>
        <w:jc w:val="both"/>
        <w:rPr>
          <w:sz w:val="24"/>
          <w:szCs w:val="24"/>
        </w:rPr>
      </w:pPr>
      <w:r>
        <w:rPr>
          <w:sz w:val="20"/>
          <w:szCs w:val="20"/>
        </w:rPr>
        <w:t>* К нетрадиционным составам относятся ансамбли, составленные из различных духовых и ударных инструментов. В качестве солирующих инструментов в них могут принимать участие инструменты, не относящиеся к духовым (например, фортепиано, вокал, аккордеон и др.), введение которых в ансамбль художественно оправдано.</w:t>
      </w:r>
    </w:p>
    <w:p w:rsidR="00416B05" w:rsidRDefault="00416B05" w:rsidP="00416B05">
      <w:pPr>
        <w:spacing w:line="3" w:lineRule="exact"/>
        <w:rPr>
          <w:sz w:val="20"/>
          <w:szCs w:val="20"/>
        </w:rPr>
      </w:pPr>
    </w:p>
    <w:p w:rsidR="00416B05" w:rsidRDefault="00416B05" w:rsidP="00416B05">
      <w:pPr>
        <w:ind w:left="744"/>
        <w:rPr>
          <w:sz w:val="20"/>
          <w:szCs w:val="20"/>
        </w:rPr>
      </w:pPr>
      <w:r>
        <w:rPr>
          <w:i/>
          <w:iCs/>
          <w:sz w:val="24"/>
          <w:szCs w:val="24"/>
        </w:rPr>
        <w:t>Допускается участие преподавателя в ансамбле из трёх и более учащихся.</w:t>
      </w:r>
    </w:p>
    <w:p w:rsidR="00416B05" w:rsidRDefault="00416B05" w:rsidP="00416B05">
      <w:pPr>
        <w:rPr>
          <w:b/>
          <w:bCs/>
          <w:sz w:val="24"/>
          <w:szCs w:val="24"/>
        </w:rPr>
      </w:pPr>
    </w:p>
    <w:p w:rsidR="00416B05" w:rsidRDefault="00416B05" w:rsidP="00416B0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Программные требования: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numPr>
          <w:ilvl w:val="0"/>
          <w:numId w:val="5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два разнохарактерных произведения, или одно произведение крупной формы;</w:t>
      </w:r>
    </w:p>
    <w:p w:rsidR="00416B05" w:rsidRPr="003068D3" w:rsidRDefault="00416B05" w:rsidP="00416B05">
      <w:pPr>
        <w:numPr>
          <w:ilvl w:val="0"/>
          <w:numId w:val="5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время выступления - до 15 минут</w:t>
      </w:r>
    </w:p>
    <w:p w:rsidR="00416B05" w:rsidRDefault="00416B05" w:rsidP="00416B05">
      <w:pPr>
        <w:tabs>
          <w:tab w:val="left" w:pos="1464"/>
        </w:tabs>
        <w:ind w:left="1096"/>
        <w:jc w:val="center"/>
        <w:rPr>
          <w:b/>
          <w:bCs/>
          <w:sz w:val="24"/>
          <w:szCs w:val="24"/>
        </w:rPr>
      </w:pPr>
    </w:p>
    <w:p w:rsidR="00416B05" w:rsidRPr="00CB7122" w:rsidRDefault="00416B05" w:rsidP="00416B05">
      <w:pPr>
        <w:tabs>
          <w:tab w:val="left" w:pos="1464"/>
        </w:tabs>
        <w:ind w:left="1096"/>
        <w:jc w:val="center"/>
        <w:rPr>
          <w:rFonts w:ascii="OpenSymbol" w:hAnsi="OpenSymbol" w:cs="OpenSymbol"/>
          <w:sz w:val="24"/>
          <w:szCs w:val="24"/>
        </w:rPr>
      </w:pPr>
      <w:r>
        <w:rPr>
          <w:b/>
          <w:bCs/>
          <w:sz w:val="24"/>
          <w:szCs w:val="24"/>
        </w:rPr>
        <w:t>Награждение победителей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Участники конкурса награждаются Дипломами: </w:t>
      </w:r>
      <w:proofErr w:type="spellStart"/>
      <w:r>
        <w:rPr>
          <w:sz w:val="24"/>
          <w:szCs w:val="24"/>
        </w:rPr>
        <w:t>Гран-При</w:t>
      </w:r>
      <w:proofErr w:type="spellEnd"/>
      <w:r>
        <w:rPr>
          <w:sz w:val="24"/>
          <w:szCs w:val="24"/>
        </w:rPr>
        <w:t>, Лауреата (I, II, III степени), Дипломанта и грамотами за участие в конкурсе. Преподавателям — почетные грамоты за подготовку лауреата (дипломанта)</w:t>
      </w:r>
      <w:r w:rsidRPr="00241583">
        <w:rPr>
          <w:rFonts w:ascii="Calibri" w:hAnsi="Calibri"/>
          <w:sz w:val="28"/>
          <w:szCs w:val="28"/>
        </w:rPr>
        <w:t xml:space="preserve">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Международного</w:t>
      </w:r>
      <w:r w:rsidRPr="002E4C96">
        <w:rPr>
          <w:sz w:val="24"/>
          <w:szCs w:val="24"/>
        </w:rPr>
        <w:t xml:space="preserve"> конкурса исполнителей  на </w:t>
      </w:r>
      <w:r>
        <w:rPr>
          <w:sz w:val="24"/>
          <w:szCs w:val="24"/>
        </w:rPr>
        <w:t xml:space="preserve"> духовых и ударных инструментах. Концертмейстерам, по решению жюри — звание «Лучший концертмейстер».</w:t>
      </w:r>
    </w:p>
    <w:p w:rsidR="00416B05" w:rsidRDefault="00416B05" w:rsidP="00416B05">
      <w:pPr>
        <w:spacing w:line="256" w:lineRule="auto"/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>Жюри присуждает призовые места в каждой из трех групп участников. Жюри оставляет за собой право присуждать одно место двум коллективам или не присуждать какие-то места вообще.</w:t>
      </w:r>
    </w:p>
    <w:p w:rsidR="00416B05" w:rsidRDefault="00416B05" w:rsidP="00416B05">
      <w:pPr>
        <w:spacing w:line="216" w:lineRule="exact"/>
        <w:rPr>
          <w:sz w:val="20"/>
          <w:szCs w:val="20"/>
        </w:rPr>
      </w:pPr>
    </w:p>
    <w:p w:rsidR="00416B05" w:rsidRDefault="00416B05" w:rsidP="00416B0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Условия участия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ind w:left="744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конкурсе принимаются с 21 октября по 17 декабря  2021 г. на электронный адрес </w:t>
      </w:r>
      <w:hyperlink r:id="rId6" w:history="1">
        <w:r w:rsidRPr="00987C7A">
          <w:rPr>
            <w:rStyle w:val="a3"/>
            <w:sz w:val="24"/>
            <w:szCs w:val="24"/>
            <w:lang w:val="en-US"/>
          </w:rPr>
          <w:t>lidia</w:t>
        </w:r>
        <w:r w:rsidRPr="00987C7A">
          <w:rPr>
            <w:rStyle w:val="a3"/>
            <w:sz w:val="24"/>
            <w:szCs w:val="24"/>
          </w:rPr>
          <w:t>_</w:t>
        </w:r>
        <w:r w:rsidRPr="00987C7A">
          <w:rPr>
            <w:rStyle w:val="a3"/>
            <w:sz w:val="24"/>
            <w:szCs w:val="24"/>
            <w:lang w:val="en-US"/>
          </w:rPr>
          <w:t>fomenko</w:t>
        </w:r>
        <w:r w:rsidRPr="00987C7A">
          <w:rPr>
            <w:rStyle w:val="a3"/>
            <w:sz w:val="24"/>
            <w:szCs w:val="24"/>
          </w:rPr>
          <w:t>@</w:t>
        </w:r>
        <w:r w:rsidRPr="00987C7A">
          <w:rPr>
            <w:rStyle w:val="a3"/>
            <w:sz w:val="24"/>
            <w:szCs w:val="24"/>
            <w:lang w:val="en-US"/>
          </w:rPr>
          <w:t>mail</w:t>
        </w:r>
        <w:r w:rsidRPr="00987C7A">
          <w:rPr>
            <w:rStyle w:val="a3"/>
            <w:sz w:val="24"/>
            <w:szCs w:val="24"/>
          </w:rPr>
          <w:t>.</w:t>
        </w:r>
        <w:r w:rsidRPr="00987C7A">
          <w:rPr>
            <w:rStyle w:val="a3"/>
            <w:sz w:val="24"/>
            <w:szCs w:val="24"/>
            <w:lang w:val="en-US"/>
          </w:rPr>
          <w:t>ru</w:t>
        </w:r>
      </w:hyperlink>
      <w:r w:rsidRPr="008168C7">
        <w:rPr>
          <w:color w:val="000080"/>
          <w:sz w:val="24"/>
          <w:szCs w:val="24"/>
          <w:u w:val="single"/>
        </w:rPr>
        <w:t xml:space="preserve"> </w:t>
      </w:r>
      <w:r w:rsidRPr="002E4C96">
        <w:rPr>
          <w:sz w:val="24"/>
          <w:szCs w:val="24"/>
        </w:rPr>
        <w:t>(</w:t>
      </w:r>
      <w:r w:rsidRPr="006F762C">
        <w:rPr>
          <w:b/>
          <w:sz w:val="24"/>
          <w:szCs w:val="24"/>
        </w:rPr>
        <w:t>тема письма - «Конкурс ансамблей»</w:t>
      </w:r>
      <w:r w:rsidRPr="002E4C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16B05" w:rsidRDefault="00416B05" w:rsidP="00416B05">
      <w:pPr>
        <w:ind w:left="744"/>
        <w:rPr>
          <w:sz w:val="24"/>
          <w:szCs w:val="24"/>
        </w:rPr>
      </w:pPr>
      <w:r>
        <w:rPr>
          <w:sz w:val="24"/>
          <w:szCs w:val="24"/>
        </w:rPr>
        <w:t>К заявке следует приложить следующий пакет документов:</w:t>
      </w:r>
    </w:p>
    <w:p w:rsidR="00416B05" w:rsidRPr="000940E5" w:rsidRDefault="00416B05" w:rsidP="00416B05">
      <w:pPr>
        <w:numPr>
          <w:ilvl w:val="1"/>
          <w:numId w:val="6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Заявку на участие (Приложение 1);</w:t>
      </w:r>
    </w:p>
    <w:p w:rsidR="00416B05" w:rsidRDefault="00416B05" w:rsidP="00416B05">
      <w:pPr>
        <w:numPr>
          <w:ilvl w:val="1"/>
          <w:numId w:val="6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Видеозапись выступления;</w:t>
      </w:r>
    </w:p>
    <w:p w:rsidR="00416B05" w:rsidRPr="005C3025" w:rsidRDefault="00416B05" w:rsidP="00416B05">
      <w:pPr>
        <w:numPr>
          <w:ilvl w:val="1"/>
          <w:numId w:val="6"/>
        </w:numPr>
        <w:tabs>
          <w:tab w:val="left" w:pos="1464"/>
        </w:tabs>
        <w:spacing w:line="239" w:lineRule="auto"/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Копию свидетельства о рождении или паспорта участников;</w:t>
      </w:r>
    </w:p>
    <w:p w:rsidR="00416B05" w:rsidRPr="005C3025" w:rsidRDefault="00416B05" w:rsidP="00416B05">
      <w:pPr>
        <w:numPr>
          <w:ilvl w:val="1"/>
          <w:numId w:val="6"/>
        </w:numPr>
        <w:tabs>
          <w:tab w:val="left" w:pos="1464"/>
        </w:tabs>
        <w:spacing w:line="239" w:lineRule="auto"/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( Приложение 2):</w:t>
      </w:r>
    </w:p>
    <w:p w:rsidR="00416B05" w:rsidRDefault="00416B05" w:rsidP="00416B05">
      <w:pPr>
        <w:tabs>
          <w:tab w:val="left" w:pos="1464"/>
        </w:tabs>
        <w:spacing w:line="239" w:lineRule="auto"/>
        <w:ind w:left="1464"/>
        <w:rPr>
          <w:sz w:val="24"/>
          <w:szCs w:val="24"/>
        </w:rPr>
      </w:pPr>
      <w:r>
        <w:rPr>
          <w:sz w:val="24"/>
          <w:szCs w:val="24"/>
        </w:rPr>
        <w:t>- на ребенка до 18 лет, заполненное и подписанное  родителями  или законными представителями;</w:t>
      </w:r>
    </w:p>
    <w:p w:rsidR="00416B05" w:rsidRPr="00BF47B5" w:rsidRDefault="00416B05" w:rsidP="00BF47B5">
      <w:pPr>
        <w:tabs>
          <w:tab w:val="left" w:pos="1464"/>
        </w:tabs>
        <w:spacing w:line="239" w:lineRule="auto"/>
        <w:ind w:left="1464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- на участника от 18 лет и выше, заполненное  и подписанное самим участником.</w:t>
      </w:r>
    </w:p>
    <w:p w:rsidR="00416B05" w:rsidRPr="00416B05" w:rsidRDefault="00416B05" w:rsidP="00416B05">
      <w:pPr>
        <w:ind w:left="740"/>
        <w:jc w:val="center"/>
        <w:rPr>
          <w:b/>
          <w:bCs/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1C0CF6">
      <w:pPr>
        <w:ind w:left="708" w:right="20"/>
        <w:jc w:val="center"/>
        <w:rPr>
          <w:sz w:val="24"/>
          <w:szCs w:val="24"/>
        </w:rPr>
      </w:pPr>
      <w:r>
        <w:rPr>
          <w:sz w:val="24"/>
          <w:szCs w:val="24"/>
        </w:rPr>
        <w:t>Заявки, полученные после 17 декабря 2021 года, оргкомитетом не рассматриваются.</w:t>
      </w:r>
    </w:p>
    <w:p w:rsidR="00416B05" w:rsidRPr="000940E5" w:rsidRDefault="00416B05" w:rsidP="001C0CF6">
      <w:pPr>
        <w:ind w:left="740" w:right="20"/>
        <w:jc w:val="center"/>
        <w:rPr>
          <w:b/>
          <w:sz w:val="24"/>
          <w:szCs w:val="24"/>
        </w:rPr>
      </w:pPr>
      <w:r w:rsidRPr="000940E5">
        <w:rPr>
          <w:b/>
          <w:sz w:val="24"/>
          <w:szCs w:val="24"/>
        </w:rPr>
        <w:t>Организационный взнос за участие в конкурсе НЕ предусмотрен.</w:t>
      </w:r>
    </w:p>
    <w:p w:rsidR="00416B05" w:rsidRDefault="00416B05" w:rsidP="001C0CF6">
      <w:pPr>
        <w:spacing w:line="272" w:lineRule="auto"/>
        <w:ind w:right="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 рамках конкурса планируется проведение курсов повышения квалификации для преподавателей (в дистанционном формате).</w:t>
      </w:r>
    </w:p>
    <w:p w:rsidR="001C0CF6" w:rsidRDefault="001C0CF6" w:rsidP="001C0CF6">
      <w:pPr>
        <w:spacing w:line="272" w:lineRule="auto"/>
        <w:ind w:right="20"/>
        <w:jc w:val="center"/>
        <w:rPr>
          <w:sz w:val="24"/>
          <w:szCs w:val="24"/>
          <w:lang w:val="en-US"/>
        </w:rPr>
      </w:pPr>
    </w:p>
    <w:p w:rsidR="001C0CF6" w:rsidRDefault="001C0CF6" w:rsidP="00416B05">
      <w:pPr>
        <w:ind w:left="740"/>
        <w:rPr>
          <w:sz w:val="20"/>
          <w:szCs w:val="20"/>
          <w:lang w:val="en-US"/>
        </w:rPr>
      </w:pPr>
    </w:p>
    <w:p w:rsidR="00416B05" w:rsidRPr="008168C7" w:rsidRDefault="00416B05" w:rsidP="00416B05">
      <w:pPr>
        <w:ind w:left="740"/>
        <w:rPr>
          <w:sz w:val="20"/>
          <w:szCs w:val="20"/>
        </w:rPr>
      </w:pPr>
      <w:r w:rsidRPr="008168C7">
        <w:rPr>
          <w:i/>
          <w:iCs/>
          <w:sz w:val="24"/>
          <w:szCs w:val="24"/>
          <w:u w:val="single"/>
        </w:rPr>
        <w:lastRenderedPageBreak/>
        <w:t>Контактные телефоны:</w:t>
      </w:r>
    </w:p>
    <w:p w:rsidR="00416B05" w:rsidRPr="008168C7" w:rsidRDefault="00416B05" w:rsidP="00416B05">
      <w:pPr>
        <w:spacing w:line="4" w:lineRule="exact"/>
        <w:rPr>
          <w:sz w:val="20"/>
          <w:szCs w:val="20"/>
        </w:rPr>
      </w:pPr>
    </w:p>
    <w:p w:rsidR="00416B05" w:rsidRPr="008168C7" w:rsidRDefault="00416B05" w:rsidP="00416B05">
      <w:pPr>
        <w:numPr>
          <w:ilvl w:val="0"/>
          <w:numId w:val="7"/>
        </w:numPr>
        <w:tabs>
          <w:tab w:val="left" w:pos="1460"/>
        </w:tabs>
        <w:ind w:left="146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9174910547  Фоменко Лидия Борисовна, заведующая кафедрой духовых и ударных инструментов УГИИ им.З.Исмагилова, профессор</w:t>
      </w:r>
      <w:r w:rsidRPr="008168C7">
        <w:rPr>
          <w:sz w:val="24"/>
          <w:szCs w:val="24"/>
        </w:rPr>
        <w:t>;</w:t>
      </w:r>
    </w:p>
    <w:p w:rsidR="00416B05" w:rsidRPr="008168C7" w:rsidRDefault="00416B05" w:rsidP="00416B05">
      <w:pPr>
        <w:numPr>
          <w:ilvl w:val="0"/>
          <w:numId w:val="7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8 9053531881</w:t>
      </w:r>
      <w:r w:rsidRPr="008168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Нигматзянов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Файзрахманович</w:t>
      </w:r>
      <w:proofErr w:type="spellEnd"/>
      <w:r>
        <w:rPr>
          <w:sz w:val="24"/>
          <w:szCs w:val="24"/>
        </w:rPr>
        <w:t>, профессор кафедры</w:t>
      </w:r>
      <w:r w:rsidRPr="003D69FF">
        <w:rPr>
          <w:sz w:val="24"/>
          <w:szCs w:val="24"/>
        </w:rPr>
        <w:t xml:space="preserve"> </w:t>
      </w:r>
      <w:r>
        <w:rPr>
          <w:sz w:val="24"/>
          <w:szCs w:val="24"/>
        </w:rPr>
        <w:t>духовых и ударных инструментов УГИИ им.З.Исмагилова</w:t>
      </w:r>
      <w:r w:rsidRPr="008168C7">
        <w:rPr>
          <w:sz w:val="24"/>
          <w:szCs w:val="24"/>
        </w:rPr>
        <w:t>;</w:t>
      </w:r>
    </w:p>
    <w:p w:rsidR="00416B05" w:rsidRPr="008168C7" w:rsidRDefault="00416B05" w:rsidP="00416B05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416B05" w:rsidRPr="00CB7122" w:rsidRDefault="00416B05" w:rsidP="00416B05">
      <w:pPr>
        <w:numPr>
          <w:ilvl w:val="0"/>
          <w:numId w:val="7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  <w:sectPr w:rsidR="00416B05" w:rsidRPr="00CB7122" w:rsidSect="001C0CF6">
          <w:type w:val="continuous"/>
          <w:pgSz w:w="11900" w:h="16840"/>
          <w:pgMar w:top="993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 xml:space="preserve">8 9014421948 </w:t>
      </w:r>
      <w:proofErr w:type="spellStart"/>
      <w:r>
        <w:rPr>
          <w:sz w:val="24"/>
          <w:szCs w:val="24"/>
        </w:rPr>
        <w:t>Хаматдинов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Зуфар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Зиятдинович</w:t>
      </w:r>
      <w:proofErr w:type="spellEnd"/>
      <w:r>
        <w:rPr>
          <w:sz w:val="24"/>
          <w:szCs w:val="24"/>
        </w:rPr>
        <w:t>, профессор кафедры духовых и ударных инструментов УГИИ им.З.Исмагилова</w:t>
      </w:r>
    </w:p>
    <w:p w:rsidR="00416B05" w:rsidRDefault="00416B05" w:rsidP="00416B05">
      <w:pPr>
        <w:sectPr w:rsidR="00416B05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416B05" w:rsidRPr="00B07319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Default="00416B05" w:rsidP="00416B05">
      <w:pPr>
        <w:rPr>
          <w:lang w:val="en-US"/>
        </w:rPr>
      </w:pPr>
    </w:p>
    <w:p w:rsidR="00BF47B5" w:rsidRDefault="00BF47B5" w:rsidP="00416B05">
      <w:pPr>
        <w:rPr>
          <w:lang w:val="en-US"/>
        </w:rPr>
      </w:pPr>
    </w:p>
    <w:p w:rsidR="00BF47B5" w:rsidRDefault="00BF47B5" w:rsidP="00416B05">
      <w:pPr>
        <w:rPr>
          <w:lang w:val="en-US"/>
        </w:rPr>
      </w:pPr>
    </w:p>
    <w:p w:rsidR="00BF47B5" w:rsidRDefault="00BF47B5" w:rsidP="00416B05">
      <w:pPr>
        <w:rPr>
          <w:lang w:val="en-US"/>
        </w:rPr>
      </w:pPr>
    </w:p>
    <w:p w:rsidR="00BF47B5" w:rsidRDefault="00BF47B5" w:rsidP="00416B05">
      <w:pPr>
        <w:rPr>
          <w:lang w:val="en-US"/>
        </w:rPr>
      </w:pPr>
    </w:p>
    <w:p w:rsidR="00BF47B5" w:rsidRDefault="00BF47B5" w:rsidP="00416B05">
      <w:pPr>
        <w:rPr>
          <w:lang w:val="en-US"/>
        </w:rPr>
      </w:pPr>
    </w:p>
    <w:p w:rsidR="00BF47B5" w:rsidRDefault="00BF47B5" w:rsidP="00416B05">
      <w:pPr>
        <w:rPr>
          <w:lang w:val="en-US"/>
        </w:rPr>
      </w:pPr>
    </w:p>
    <w:p w:rsidR="00BF47B5" w:rsidRPr="00BF47B5" w:rsidRDefault="00BF47B5" w:rsidP="00416B05">
      <w:pPr>
        <w:rPr>
          <w:lang w:val="en-US"/>
        </w:rPr>
      </w:pPr>
    </w:p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Default="00416B05" w:rsidP="00416B05">
      <w:pPr>
        <w:rPr>
          <w:lang w:val="en-US"/>
        </w:rPr>
      </w:pPr>
    </w:p>
    <w:p w:rsidR="00BF47B5" w:rsidRPr="00BF47B5" w:rsidRDefault="00BF47B5" w:rsidP="00416B05">
      <w:pPr>
        <w:rPr>
          <w:lang w:val="en-US"/>
        </w:rPr>
        <w:sectPr w:rsidR="00BF47B5" w:rsidRPr="00BF47B5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Pr="003E6E01" w:rsidRDefault="00416B05" w:rsidP="00416B05">
      <w:pPr>
        <w:rPr>
          <w:b/>
          <w:sz w:val="20"/>
          <w:szCs w:val="20"/>
        </w:rPr>
      </w:pPr>
      <w:r w:rsidRPr="003E6E01">
        <w:rPr>
          <w:b/>
          <w:sz w:val="24"/>
          <w:szCs w:val="24"/>
        </w:rPr>
        <w:t>Приложение 1</w:t>
      </w:r>
    </w:p>
    <w:p w:rsidR="00416B05" w:rsidRDefault="00416B05" w:rsidP="00416B05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ЗАЯВКА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Pr="00416B05" w:rsidRDefault="00416B05" w:rsidP="00416B05">
      <w:pPr>
        <w:ind w:righ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Международном </w:t>
      </w:r>
      <w:bookmarkStart w:id="0" w:name="_GoBack"/>
      <w:bookmarkEnd w:id="0"/>
      <w:r>
        <w:rPr>
          <w:sz w:val="24"/>
          <w:szCs w:val="24"/>
        </w:rPr>
        <w:t xml:space="preserve"> конкурсе  </w:t>
      </w:r>
      <w:r w:rsidRPr="002E4C96">
        <w:rPr>
          <w:sz w:val="24"/>
          <w:szCs w:val="24"/>
        </w:rPr>
        <w:t xml:space="preserve"> исполнителей  </w:t>
      </w:r>
    </w:p>
    <w:p w:rsidR="00416B05" w:rsidRDefault="00416B05" w:rsidP="00416B05">
      <w:pPr>
        <w:ind w:right="100"/>
        <w:jc w:val="center"/>
        <w:rPr>
          <w:sz w:val="20"/>
          <w:szCs w:val="20"/>
        </w:rPr>
      </w:pPr>
      <w:r w:rsidRPr="002E4C96">
        <w:rPr>
          <w:sz w:val="24"/>
          <w:szCs w:val="24"/>
        </w:rPr>
        <w:t>на  духовых и ударных инструмент</w:t>
      </w:r>
      <w:r>
        <w:rPr>
          <w:sz w:val="24"/>
          <w:szCs w:val="24"/>
        </w:rPr>
        <w:t>ах</w:t>
      </w:r>
    </w:p>
    <w:p w:rsidR="00416B05" w:rsidRDefault="00416B05" w:rsidP="00416B05">
      <w:pPr>
        <w:ind w:right="40"/>
        <w:jc w:val="center"/>
        <w:rPr>
          <w:sz w:val="20"/>
          <w:szCs w:val="20"/>
        </w:rPr>
      </w:pPr>
      <w:r>
        <w:rPr>
          <w:sz w:val="24"/>
          <w:szCs w:val="24"/>
        </w:rPr>
        <w:t>(ансамбли)</w:t>
      </w:r>
    </w:p>
    <w:p w:rsidR="00416B05" w:rsidRDefault="00416B05" w:rsidP="00416B05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380"/>
        <w:gridCol w:w="1360"/>
        <w:gridCol w:w="1380"/>
        <w:gridCol w:w="1380"/>
        <w:gridCol w:w="1360"/>
        <w:gridCol w:w="1380"/>
      </w:tblGrid>
      <w:tr w:rsidR="00416B05" w:rsidRPr="00DC0BBD" w:rsidTr="00E737B1">
        <w:trPr>
          <w:trHeight w:val="20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Фамилия, имя,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рождения: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выступления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заведения: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участников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число, месяц,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инструмент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индексом,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концертмейсте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телефон, факс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</w:tr>
      <w:tr w:rsidR="00416B05" w:rsidRPr="00DC0BBD" w:rsidTr="00E737B1">
        <w:trPr>
          <w:trHeight w:val="22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е-mail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хронометраж)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</w:tr>
      <w:tr w:rsidR="00416B05" w:rsidRPr="00DC0BBD" w:rsidTr="00E737B1">
        <w:trPr>
          <w:trHeight w:val="19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</w:tr>
    </w:tbl>
    <w:p w:rsidR="00416B05" w:rsidRDefault="00416B05" w:rsidP="00416B0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1734820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2606040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4347210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5217160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B05" w:rsidRDefault="00416B05" w:rsidP="00416B05">
      <w:pPr>
        <w:tabs>
          <w:tab w:val="left" w:pos="4040"/>
          <w:tab w:val="left" w:pos="53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</w:t>
      </w:r>
      <w:r>
        <w:rPr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                                         </w:t>
      </w:r>
      <w:r>
        <w:t>дата</w:t>
      </w:r>
    </w:p>
    <w:p w:rsidR="00416B05" w:rsidRDefault="00416B05" w:rsidP="00416B05">
      <w:pPr>
        <w:spacing w:line="276" w:lineRule="exact"/>
        <w:rPr>
          <w:sz w:val="20"/>
          <w:szCs w:val="20"/>
        </w:rPr>
      </w:pPr>
    </w:p>
    <w:p w:rsidR="00416B05" w:rsidRPr="00CB7122" w:rsidRDefault="00416B05" w:rsidP="00416B05">
      <w:pPr>
        <w:ind w:left="720"/>
        <w:rPr>
          <w:sz w:val="20"/>
          <w:szCs w:val="20"/>
        </w:rPr>
        <w:sectPr w:rsidR="00416B05" w:rsidRPr="00CB7122" w:rsidSect="00CB7122">
          <w:type w:val="continuous"/>
          <w:pgSz w:w="11900" w:h="16840"/>
          <w:pgMar w:top="1116" w:right="1120" w:bottom="589" w:left="116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Печать учреждения </w:t>
      </w: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1C0CF6" w:rsidRDefault="001C0CF6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Pr="00703DCD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Pr="007C0560" w:rsidRDefault="00416B05" w:rsidP="00416B05">
      <w:pPr>
        <w:rPr>
          <w:b/>
          <w:sz w:val="24"/>
          <w:szCs w:val="24"/>
        </w:rPr>
      </w:pPr>
      <w:r w:rsidRPr="007C0560">
        <w:rPr>
          <w:b/>
          <w:sz w:val="24"/>
          <w:szCs w:val="24"/>
        </w:rPr>
        <w:lastRenderedPageBreak/>
        <w:t>Приложение 2</w:t>
      </w: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Pr="00590BFB" w:rsidRDefault="00416B05" w:rsidP="00416B05">
      <w:pPr>
        <w:jc w:val="center"/>
        <w:rPr>
          <w:b/>
        </w:rPr>
      </w:pPr>
      <w:r w:rsidRPr="00590BFB">
        <w:rPr>
          <w:b/>
        </w:rPr>
        <w:t>СОГЛАСИЕ</w:t>
      </w:r>
    </w:p>
    <w:p w:rsidR="00416B05" w:rsidRPr="00B00A1D" w:rsidRDefault="00416B05" w:rsidP="00416B0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A1D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416B05" w:rsidRPr="00B00A1D" w:rsidRDefault="00416B05" w:rsidP="00416B0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6B05" w:rsidRPr="00590BFB" w:rsidRDefault="00416B05" w:rsidP="00416B0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778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1620"/>
        <w:gridCol w:w="1572"/>
      </w:tblGrid>
      <w:tr w:rsidR="00416B05" w:rsidRPr="00590BFB" w:rsidTr="00E737B1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416B05" w:rsidRPr="00590BFB" w:rsidRDefault="00416B05" w:rsidP="00E737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16B05" w:rsidRPr="00590BFB" w:rsidRDefault="00416B05" w:rsidP="00E737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B05" w:rsidRPr="00590BFB" w:rsidTr="00E737B1">
        <w:tc>
          <w:tcPr>
            <w:tcW w:w="566" w:type="dxa"/>
          </w:tcPr>
          <w:p w:rsidR="00416B05" w:rsidRPr="00590BFB" w:rsidRDefault="00416B05" w:rsidP="00E737B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3127" w:type="dxa"/>
            <w:gridSpan w:val="3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970E69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 : серия и номер)</w:t>
            </w:r>
          </w:p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B05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416B05" w:rsidRPr="00970E69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416B05" w:rsidRDefault="00416B05" w:rsidP="00416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590BFB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590BFB">
        <w:rPr>
          <w:rFonts w:ascii="Times New Roman" w:hAnsi="Times New Roman" w:cs="Times New Roman"/>
          <w:sz w:val="24"/>
          <w:szCs w:val="24"/>
        </w:rPr>
        <w:t xml:space="preserve"> Исмагилова» (далее – оператор, </w:t>
      </w:r>
      <w:smartTag w:uri="urn:schemas-microsoft-com:office:smarttags" w:element="metricconverter">
        <w:smartTagPr>
          <w:attr w:name="ProductID" w:val="450008, г"/>
        </w:smartTagPr>
        <w:r w:rsidRPr="00590BFB">
          <w:rPr>
            <w:rFonts w:ascii="Times New Roman" w:hAnsi="Times New Roman" w:cs="Times New Roman"/>
            <w:sz w:val="24"/>
            <w:szCs w:val="24"/>
          </w:rPr>
          <w:t>450008, г</w:t>
        </w:r>
      </w:smartTag>
      <w:r w:rsidRPr="00590BFB">
        <w:rPr>
          <w:rFonts w:ascii="Times New Roman" w:hAnsi="Times New Roman" w:cs="Times New Roman"/>
          <w:sz w:val="24"/>
          <w:szCs w:val="24"/>
        </w:rPr>
        <w:t>.Уфа, ул.Ленина, д.14)</w:t>
      </w:r>
      <w:r w:rsidRPr="0059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сына/дочери,  моих</w:t>
      </w:r>
    </w:p>
    <w:p w:rsidR="00416B05" w:rsidRPr="00B00A1D" w:rsidRDefault="00416B05" w:rsidP="00416B05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1D">
        <w:rPr>
          <w:rFonts w:ascii="Times New Roman" w:hAnsi="Times New Roman" w:cs="Times New Roman"/>
          <w:b/>
          <w:i/>
        </w:rPr>
        <w:t>(нужное подчеркнуть)</w:t>
      </w:r>
    </w:p>
    <w:p w:rsidR="00416B05" w:rsidRDefault="00416B05" w:rsidP="00416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416B05" w:rsidRPr="00B00A1D" w:rsidRDefault="00416B05" w:rsidP="00416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FB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(или в интересах несовершеннолетнего ребенка)</w:t>
      </w:r>
      <w:r w:rsidRPr="00590BFB">
        <w:rPr>
          <w:rFonts w:ascii="Times New Roman" w:hAnsi="Times New Roman" w:cs="Times New Roman"/>
          <w:sz w:val="24"/>
          <w:szCs w:val="24"/>
        </w:rPr>
        <w:t>.</w:t>
      </w:r>
    </w:p>
    <w:p w:rsidR="00416B05" w:rsidRDefault="00416B05" w:rsidP="00416B05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416B05" w:rsidRPr="00A16414" w:rsidRDefault="00416B05" w:rsidP="00416B05">
      <w:pPr>
        <w:tabs>
          <w:tab w:val="left" w:pos="3371"/>
        </w:tabs>
        <w:jc w:val="center"/>
        <w:rPr>
          <w:sz w:val="16"/>
          <w:szCs w:val="16"/>
        </w:rPr>
      </w:pPr>
      <w:r w:rsidRPr="00A16414">
        <w:rPr>
          <w:sz w:val="16"/>
          <w:szCs w:val="16"/>
        </w:rPr>
        <w:t>(наименование конкурса/фестиваля</w:t>
      </w:r>
      <w:r>
        <w:rPr>
          <w:sz w:val="16"/>
          <w:szCs w:val="16"/>
        </w:rPr>
        <w:t>, олимпиады</w:t>
      </w:r>
      <w:r w:rsidRPr="00A16414">
        <w:rPr>
          <w:sz w:val="16"/>
          <w:szCs w:val="16"/>
        </w:rPr>
        <w:t>)</w:t>
      </w:r>
    </w:p>
    <w:p w:rsidR="00416B05" w:rsidRPr="00590BFB" w:rsidRDefault="00416B05" w:rsidP="00416B05">
      <w:pPr>
        <w:tabs>
          <w:tab w:val="left" w:pos="3371"/>
        </w:tabs>
        <w:jc w:val="both"/>
        <w:rPr>
          <w:b/>
        </w:rPr>
      </w:pPr>
      <w:r w:rsidRPr="00590BFB">
        <w:t>и распространяется на следующие персональные данные</w:t>
      </w:r>
      <w:r>
        <w:t xml:space="preserve"> мои/сына/дочери (нужное подчеркнуть)</w:t>
      </w:r>
      <w:r w:rsidRPr="00590BFB">
        <w:t>:</w:t>
      </w:r>
    </w:p>
    <w:p w:rsidR="00416B05" w:rsidRDefault="00416B05" w:rsidP="00416B05">
      <w:pPr>
        <w:autoSpaceDE w:val="0"/>
        <w:autoSpaceDN w:val="0"/>
        <w:adjustRightInd w:val="0"/>
        <w:ind w:firstLine="360"/>
        <w:jc w:val="both"/>
      </w:pPr>
      <w:r w:rsidRPr="00590BFB">
        <w:t>- фамилия, имя, отчество;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</w:pPr>
      <w: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</w:pPr>
      <w:r w:rsidRPr="00590BFB">
        <w:t>- пол, число, месяц, год и место рождения;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  <w:outlineLvl w:val="0"/>
      </w:pPr>
      <w:r w:rsidRPr="00590BFB">
        <w:t>- адрес места жительства (по месту регистрации, фактический);</w:t>
      </w:r>
    </w:p>
    <w:p w:rsidR="00416B05" w:rsidRDefault="00416B05" w:rsidP="00416B05">
      <w:pPr>
        <w:autoSpaceDE w:val="0"/>
        <w:autoSpaceDN w:val="0"/>
        <w:adjustRightInd w:val="0"/>
        <w:ind w:firstLine="360"/>
        <w:jc w:val="both"/>
      </w:pPr>
      <w:r w:rsidRPr="00590BFB">
        <w:t>- данные общегражданского паспорта (серия, номер, дата выдачи, наименование органа, выдавшего паспорт);</w:t>
      </w:r>
    </w:p>
    <w:p w:rsidR="00416B05" w:rsidRDefault="00416B05" w:rsidP="00416B05">
      <w:pPr>
        <w:autoSpaceDE w:val="0"/>
        <w:autoSpaceDN w:val="0"/>
        <w:adjustRightInd w:val="0"/>
        <w:ind w:firstLine="360"/>
        <w:jc w:val="both"/>
      </w:pPr>
      <w:r>
        <w:t>-контактный телефон;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</w:pPr>
      <w:r>
        <w:t>адрес электронной почты.</w:t>
      </w:r>
    </w:p>
    <w:p w:rsidR="00416B05" w:rsidRPr="00590BFB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416B05" w:rsidRPr="00590BFB" w:rsidRDefault="00416B05" w:rsidP="00416B05">
      <w:pPr>
        <w:ind w:firstLine="720"/>
        <w:jc w:val="both"/>
      </w:pPr>
      <w:r w:rsidRPr="00590BFB">
        <w:t xml:space="preserve">Обработка персональных данных будет осуществляться следующими способами: </w:t>
      </w:r>
      <w:r w:rsidRPr="00590BFB">
        <w:br/>
        <w:t xml:space="preserve">в информационных системах персональных данных с использованием средств автоматизации и (или) без </w:t>
      </w:r>
      <w:r w:rsidRPr="00590BFB">
        <w:rPr>
          <w:spacing w:val="1"/>
        </w:rPr>
        <w:t>использования средств автоматизации.</w:t>
      </w:r>
    </w:p>
    <w:p w:rsidR="00416B05" w:rsidRPr="00590BFB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16B05" w:rsidRPr="00970E69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E69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16B05" w:rsidRDefault="00416B05" w:rsidP="00416B05">
      <w:pPr>
        <w:autoSpaceDE w:val="0"/>
        <w:autoSpaceDN w:val="0"/>
        <w:adjustRightInd w:val="0"/>
        <w:jc w:val="both"/>
      </w:pPr>
      <w:r w:rsidRPr="00590BFB">
        <w:tab/>
        <w:t>Я ознакомлен(а), что:</w:t>
      </w:r>
    </w:p>
    <w:p w:rsidR="00416B05" w:rsidRDefault="00416B05" w:rsidP="00416B05">
      <w:pPr>
        <w:autoSpaceDE w:val="0"/>
        <w:autoSpaceDN w:val="0"/>
        <w:adjustRightInd w:val="0"/>
        <w:ind w:firstLine="709"/>
        <w:jc w:val="both"/>
      </w:pPr>
      <w:r w:rsidRPr="00590BFB">
        <w:t xml:space="preserve">1)   согласие   на  обработку  персональных  данных  действует </w:t>
      </w:r>
      <w:r w:rsidRPr="00590BFB">
        <w:rPr>
          <w:sz w:val="28"/>
          <w:szCs w:val="28"/>
        </w:rPr>
        <w:t xml:space="preserve"> со дня его подписания до дня отзыва в письменной форме;</w:t>
      </w:r>
    </w:p>
    <w:p w:rsidR="00416B05" w:rsidRPr="00590BFB" w:rsidRDefault="00416B05" w:rsidP="00416B05">
      <w:pPr>
        <w:autoSpaceDE w:val="0"/>
        <w:autoSpaceDN w:val="0"/>
        <w:adjustRightInd w:val="0"/>
        <w:ind w:firstLine="709"/>
        <w:jc w:val="both"/>
      </w:pPr>
      <w:r w:rsidRPr="00590BFB"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416B05" w:rsidRPr="00590BFB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416B05" w:rsidRPr="00590BFB" w:rsidTr="00E737B1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B05" w:rsidTr="00E737B1">
        <w:trPr>
          <w:trHeight w:val="254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B05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416B05" w:rsidRPr="002E4C96" w:rsidRDefault="00416B05" w:rsidP="00416B05">
      <w:pPr>
        <w:rPr>
          <w:sz w:val="20"/>
          <w:szCs w:val="20"/>
        </w:rPr>
        <w:sectPr w:rsidR="00416B05" w:rsidRPr="002E4C96" w:rsidSect="001C0CF6">
          <w:type w:val="continuous"/>
          <w:pgSz w:w="11900" w:h="16840"/>
          <w:pgMar w:top="426" w:right="1120" w:bottom="589" w:left="1140" w:header="0" w:footer="0" w:gutter="0"/>
          <w:cols w:space="720" w:equalWidth="0">
            <w:col w:w="9640"/>
          </w:cols>
        </w:sectPr>
      </w:pPr>
    </w:p>
    <w:p w:rsidR="00BC004B" w:rsidRPr="00F451E3" w:rsidRDefault="00BC004B" w:rsidP="00F451E3">
      <w:pPr>
        <w:spacing w:line="200" w:lineRule="exact"/>
        <w:rPr>
          <w:lang w:val="en-US"/>
        </w:rPr>
      </w:pPr>
    </w:p>
    <w:sectPr w:rsidR="00BC004B" w:rsidRPr="00F451E3" w:rsidSect="00B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7">
    <w:nsid w:val="0AD955A3"/>
    <w:multiLevelType w:val="hybridMultilevel"/>
    <w:tmpl w:val="4C863A0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B05"/>
    <w:rsid w:val="000729CC"/>
    <w:rsid w:val="000864D4"/>
    <w:rsid w:val="00094CD1"/>
    <w:rsid w:val="000A6BEE"/>
    <w:rsid w:val="00123F9A"/>
    <w:rsid w:val="001C0CF6"/>
    <w:rsid w:val="00273754"/>
    <w:rsid w:val="00292AAA"/>
    <w:rsid w:val="002932EF"/>
    <w:rsid w:val="0029771C"/>
    <w:rsid w:val="003D727E"/>
    <w:rsid w:val="00416B05"/>
    <w:rsid w:val="00432F86"/>
    <w:rsid w:val="00552678"/>
    <w:rsid w:val="0066650E"/>
    <w:rsid w:val="007C59EF"/>
    <w:rsid w:val="00820E4C"/>
    <w:rsid w:val="00824D55"/>
    <w:rsid w:val="00907C2E"/>
    <w:rsid w:val="00A553C1"/>
    <w:rsid w:val="00BC004B"/>
    <w:rsid w:val="00BF47B5"/>
    <w:rsid w:val="00C368B4"/>
    <w:rsid w:val="00C97B50"/>
    <w:rsid w:val="00D07676"/>
    <w:rsid w:val="00E0404D"/>
    <w:rsid w:val="00E706D3"/>
    <w:rsid w:val="00EB729D"/>
    <w:rsid w:val="00EE3CE6"/>
    <w:rsid w:val="00EF6C1B"/>
    <w:rsid w:val="00F451E3"/>
    <w:rsid w:val="00F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16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_fom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dia_fomenk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Zvykozapis</dc:creator>
  <cp:keywords/>
  <dc:description/>
  <cp:lastModifiedBy>PC Zvykozapis</cp:lastModifiedBy>
  <cp:revision>10</cp:revision>
  <dcterms:created xsi:type="dcterms:W3CDTF">2021-10-22T09:07:00Z</dcterms:created>
  <dcterms:modified xsi:type="dcterms:W3CDTF">2021-10-22T09:37:00Z</dcterms:modified>
</cp:coreProperties>
</file>